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C6839" w14:textId="2BFC4DC4" w:rsidR="00BA605C" w:rsidRDefault="00215718">
      <w:r>
        <w:t>12</w:t>
      </w:r>
      <w:r w:rsidRPr="00215718">
        <w:rPr>
          <w:vertAlign w:val="superscript"/>
        </w:rPr>
        <w:t>th</w:t>
      </w:r>
      <w:r>
        <w:t xml:space="preserve"> February 2020</w:t>
      </w:r>
    </w:p>
    <w:p w14:paraId="1FC597AE" w14:textId="5DFB77B6" w:rsidR="00B57251" w:rsidRDefault="00946102">
      <w:r>
        <w:t>Dear Parents,</w:t>
      </w:r>
    </w:p>
    <w:p w14:paraId="02084235" w14:textId="1D4D4802" w:rsidR="00C523F2" w:rsidRDefault="00C523F2">
      <w:r>
        <w:t>Firstly</w:t>
      </w:r>
      <w:r w:rsidR="003B144C">
        <w:t>,</w:t>
      </w:r>
      <w:r>
        <w:t xml:space="preserve"> we</w:t>
      </w:r>
      <w:r w:rsidR="00215718">
        <w:t xml:space="preserve"> woul</w:t>
      </w:r>
      <w:r>
        <w:t>d like to thank you for a successful school year to date with high levels of engagement and some excellent initiatives and events.</w:t>
      </w:r>
    </w:p>
    <w:p w14:paraId="48C5A4EC" w14:textId="760A7400" w:rsidR="00971312" w:rsidRDefault="00C523F2">
      <w:r>
        <w:t>In order to maximise the impact of the P</w:t>
      </w:r>
      <w:r w:rsidR="003B144C">
        <w:t xml:space="preserve">arents </w:t>
      </w:r>
      <w:r>
        <w:t>A</w:t>
      </w:r>
      <w:r w:rsidR="003B144C">
        <w:t>ssociation (PA)</w:t>
      </w:r>
      <w:r>
        <w:t xml:space="preserve"> and to ensure compliance with the guidelines set out by the National Parents Council (NPC), we recently met with </w:t>
      </w:r>
      <w:r w:rsidR="00946102">
        <w:t xml:space="preserve">a </w:t>
      </w:r>
      <w:r w:rsidR="00B72116">
        <w:t>representative</w:t>
      </w:r>
      <w:r w:rsidR="00946102">
        <w:t xml:space="preserve"> of the</w:t>
      </w:r>
      <w:r w:rsidR="00537201">
        <w:rPr>
          <w:vertAlign w:val="superscript"/>
        </w:rPr>
        <w:t xml:space="preserve"> </w:t>
      </w:r>
      <w:r w:rsidR="00946102">
        <w:t>NPC</w:t>
      </w:r>
      <w:r w:rsidR="003B144C">
        <w:t>,</w:t>
      </w:r>
      <w:r w:rsidR="00971312">
        <w:t xml:space="preserve"> with our </w:t>
      </w:r>
      <w:r w:rsidR="00537201">
        <w:t xml:space="preserve">Acting </w:t>
      </w:r>
      <w:r w:rsidR="00971312">
        <w:t>P</w:t>
      </w:r>
      <w:r w:rsidR="00985A76">
        <w:t>rincipal Ms Fiona Motherway</w:t>
      </w:r>
      <w:r w:rsidR="00971312">
        <w:t xml:space="preserve"> also in attendance.</w:t>
      </w:r>
    </w:p>
    <w:p w14:paraId="4D81C3C6" w14:textId="62896E99" w:rsidR="00971312" w:rsidRPr="00215718" w:rsidRDefault="00946102">
      <w:pPr>
        <w:rPr>
          <w:b/>
          <w:bCs/>
          <w:i/>
          <w:iCs/>
        </w:rPr>
      </w:pPr>
      <w:r w:rsidRPr="00215718">
        <w:rPr>
          <w:b/>
          <w:bCs/>
          <w:i/>
          <w:iCs/>
        </w:rPr>
        <w:t xml:space="preserve">The </w:t>
      </w:r>
      <w:r w:rsidR="00971312" w:rsidRPr="00215718">
        <w:rPr>
          <w:b/>
          <w:bCs/>
          <w:i/>
          <w:iCs/>
        </w:rPr>
        <w:t>meeting was highly beneficial, with the following key learnings:</w:t>
      </w:r>
    </w:p>
    <w:p w14:paraId="56572F30" w14:textId="6D7738D0" w:rsidR="00537201" w:rsidRPr="00537201" w:rsidRDefault="00914B29" w:rsidP="00971312">
      <w:pPr>
        <w:pStyle w:val="ListParagraph"/>
        <w:numPr>
          <w:ilvl w:val="1"/>
          <w:numId w:val="1"/>
        </w:numPr>
        <w:ind w:left="426" w:hanging="284"/>
      </w:pPr>
      <w:r>
        <w:t xml:space="preserve">It is a legal requirement </w:t>
      </w:r>
      <w:r w:rsidR="00787E4A">
        <w:t>(</w:t>
      </w:r>
      <w:r w:rsidR="00AA68C8">
        <w:t>Education Act of 1998</w:t>
      </w:r>
      <w:bookmarkStart w:id="0" w:name="_GoBack"/>
      <w:bookmarkEnd w:id="0"/>
      <w:r w:rsidR="00787E4A">
        <w:t xml:space="preserve">) </w:t>
      </w:r>
      <w:r>
        <w:t xml:space="preserve">to have a Parents </w:t>
      </w:r>
      <w:r w:rsidR="00F366B3">
        <w:t>A</w:t>
      </w:r>
      <w:r>
        <w:t>ssociation in place</w:t>
      </w:r>
      <w:r w:rsidR="00537201">
        <w:t>, with parents automatically m</w:t>
      </w:r>
      <w:r w:rsidR="00C4119E" w:rsidRPr="00537201">
        <w:t>embers</w:t>
      </w:r>
      <w:r w:rsidR="0031245B">
        <w:t xml:space="preserve"> and actively </w:t>
      </w:r>
      <w:r w:rsidR="00537201" w:rsidRPr="00F66016">
        <w:t>work</w:t>
      </w:r>
      <w:r w:rsidR="0031245B">
        <w:t>ing</w:t>
      </w:r>
      <w:r w:rsidR="00537201" w:rsidRPr="00F66016">
        <w:t xml:space="preserve"> together for the best possible education </w:t>
      </w:r>
      <w:r w:rsidR="0031245B">
        <w:t xml:space="preserve">and betterment </w:t>
      </w:r>
      <w:r w:rsidR="00537201" w:rsidRPr="00F66016">
        <w:t>for their children.</w:t>
      </w:r>
      <w:r w:rsidR="009004C5">
        <w:t xml:space="preserve"> </w:t>
      </w:r>
    </w:p>
    <w:p w14:paraId="1A5BF955" w14:textId="410D30B3" w:rsidR="00971312" w:rsidRDefault="00537201" w:rsidP="00971312">
      <w:pPr>
        <w:pStyle w:val="ListParagraph"/>
        <w:numPr>
          <w:ilvl w:val="1"/>
          <w:numId w:val="1"/>
        </w:numPr>
        <w:ind w:left="426" w:hanging="284"/>
      </w:pPr>
      <w:r>
        <w:t>P</w:t>
      </w:r>
      <w:r w:rsidRPr="00B72116">
        <w:t>arents elect a committee to work on their behalf from one year to the next</w:t>
      </w:r>
      <w:r>
        <w:t xml:space="preserve">, with the </w:t>
      </w:r>
      <w:r w:rsidR="00C4119E" w:rsidRPr="00921969">
        <w:t>PA  promot</w:t>
      </w:r>
      <w:r>
        <w:t>ing</w:t>
      </w:r>
      <w:r w:rsidR="00C4119E" w:rsidRPr="00921969">
        <w:t xml:space="preserve"> the interests of the students by adopting a programme of activities which will promote the involvement of parents, in </w:t>
      </w:r>
      <w:r w:rsidR="00914B29" w:rsidRPr="00921969">
        <w:t>consultation</w:t>
      </w:r>
      <w:r w:rsidR="00C4119E" w:rsidRPr="00921969">
        <w:t xml:space="preserve"> with th</w:t>
      </w:r>
      <w:r w:rsidR="00914B29" w:rsidRPr="00921969">
        <w:t>e</w:t>
      </w:r>
      <w:r w:rsidR="00C4119E" w:rsidRPr="00921969">
        <w:t xml:space="preserve"> </w:t>
      </w:r>
      <w:r w:rsidR="00914B29" w:rsidRPr="00921969">
        <w:t>principal</w:t>
      </w:r>
      <w:r w:rsidR="00C4119E" w:rsidRPr="00921969">
        <w:t xml:space="preserve"> and co-operation with the </w:t>
      </w:r>
      <w:r w:rsidR="00F366B3">
        <w:t>B</w:t>
      </w:r>
      <w:r w:rsidR="00C4119E" w:rsidRPr="00921969">
        <w:t xml:space="preserve">oard of </w:t>
      </w:r>
      <w:r w:rsidR="00F366B3">
        <w:t>M</w:t>
      </w:r>
      <w:r w:rsidR="00C4119E" w:rsidRPr="00921969">
        <w:t>anagement</w:t>
      </w:r>
    </w:p>
    <w:p w14:paraId="4A275D0E" w14:textId="67D314BA" w:rsidR="0031245B" w:rsidRDefault="00AC2CC0" w:rsidP="0031245B">
      <w:pPr>
        <w:pStyle w:val="ListParagraph"/>
        <w:numPr>
          <w:ilvl w:val="1"/>
          <w:numId w:val="1"/>
        </w:numPr>
        <w:ind w:left="426" w:hanging="284"/>
      </w:pPr>
      <w:r w:rsidRPr="00AC2CC0">
        <w:t xml:space="preserve">Fundraising for the school by the </w:t>
      </w:r>
      <w:r w:rsidR="0031245B">
        <w:t xml:space="preserve">PA requires </w:t>
      </w:r>
      <w:r w:rsidRPr="00AC2CC0">
        <w:t xml:space="preserve">prior agreement </w:t>
      </w:r>
      <w:r w:rsidR="0031245B">
        <w:t xml:space="preserve">by </w:t>
      </w:r>
      <w:r w:rsidRPr="00AC2CC0">
        <w:t>the Board of Management.</w:t>
      </w:r>
    </w:p>
    <w:p w14:paraId="25EDF69B" w14:textId="77777777" w:rsidR="009004C5" w:rsidRDefault="00A51D76" w:rsidP="009004C5">
      <w:pPr>
        <w:pStyle w:val="ListParagraph"/>
        <w:numPr>
          <w:ilvl w:val="1"/>
          <w:numId w:val="1"/>
        </w:numPr>
        <w:ind w:left="426" w:hanging="284"/>
      </w:pPr>
      <w:r>
        <w:t xml:space="preserve">As a benchmark - PA Meetings would commonly be held on a term by term basis </w:t>
      </w:r>
    </w:p>
    <w:p w14:paraId="4B32DC6F" w14:textId="5F8FAD08" w:rsidR="009004C5" w:rsidRPr="009004C5" w:rsidRDefault="009004C5" w:rsidP="009004C5">
      <w:pPr>
        <w:pStyle w:val="ListParagraph"/>
        <w:numPr>
          <w:ilvl w:val="1"/>
          <w:numId w:val="1"/>
        </w:numPr>
        <w:ind w:left="426" w:hanging="284"/>
        <w:rPr>
          <w:rStyle w:val="Hyperlink"/>
          <w:color w:val="auto"/>
          <w:u w:val="none"/>
        </w:rPr>
      </w:pPr>
      <w:r w:rsidRPr="009004C5">
        <w:t xml:space="preserve">Further information is available on the NPC website </w:t>
      </w:r>
      <w:hyperlink r:id="rId7" w:history="1">
        <w:r w:rsidRPr="009004C5">
          <w:rPr>
            <w:rStyle w:val="Hyperlink"/>
            <w:color w:val="auto"/>
          </w:rPr>
          <w:t>www.npc.ie</w:t>
        </w:r>
      </w:hyperlink>
    </w:p>
    <w:p w14:paraId="74329FB3" w14:textId="18B7BCD4" w:rsidR="00A51D76" w:rsidRPr="00215718" w:rsidRDefault="0031245B" w:rsidP="00012D9C">
      <w:pPr>
        <w:rPr>
          <w:b/>
          <w:bCs/>
          <w:i/>
          <w:iCs/>
        </w:rPr>
      </w:pPr>
      <w:r w:rsidRPr="00215718">
        <w:rPr>
          <w:b/>
          <w:bCs/>
          <w:i/>
          <w:iCs/>
        </w:rPr>
        <w:t>Based on the above</w:t>
      </w:r>
      <w:r w:rsidR="00A51D76" w:rsidRPr="00215718">
        <w:rPr>
          <w:b/>
          <w:bCs/>
          <w:i/>
          <w:iCs/>
        </w:rPr>
        <w:t xml:space="preserve">, </w:t>
      </w:r>
      <w:r w:rsidR="00995E85" w:rsidRPr="00215718">
        <w:rPr>
          <w:b/>
          <w:bCs/>
          <w:i/>
          <w:iCs/>
        </w:rPr>
        <w:t>and in the interest of maintaining communication channels to all parents</w:t>
      </w:r>
      <w:r w:rsidR="00215718" w:rsidRPr="00215718">
        <w:rPr>
          <w:b/>
          <w:bCs/>
          <w:i/>
          <w:iCs/>
        </w:rPr>
        <w:t xml:space="preserve"> please note</w:t>
      </w:r>
      <w:r w:rsidR="00995E85" w:rsidRPr="00215718">
        <w:rPr>
          <w:b/>
          <w:bCs/>
          <w:i/>
          <w:iCs/>
        </w:rPr>
        <w:t>;</w:t>
      </w:r>
    </w:p>
    <w:p w14:paraId="7E463623" w14:textId="1E40F51B" w:rsidR="00A51D76" w:rsidRDefault="00A51D76" w:rsidP="00012D9C">
      <w:pPr>
        <w:pStyle w:val="ListParagraph"/>
        <w:numPr>
          <w:ilvl w:val="0"/>
          <w:numId w:val="2"/>
        </w:numPr>
      </w:pPr>
      <w:r>
        <w:t xml:space="preserve">Moving forward - the </w:t>
      </w:r>
      <w:r w:rsidR="00A91DEA">
        <w:t xml:space="preserve">PA will </w:t>
      </w:r>
      <w:r>
        <w:t xml:space="preserve">meet on a term by term basis, with the PA Committee </w:t>
      </w:r>
      <w:r w:rsidR="00A91DEA">
        <w:t>continu</w:t>
      </w:r>
      <w:r>
        <w:t xml:space="preserve">ing </w:t>
      </w:r>
      <w:r w:rsidR="00A91DEA">
        <w:t xml:space="preserve">to meet monthly to </w:t>
      </w:r>
      <w:r>
        <w:t xml:space="preserve">close out on </w:t>
      </w:r>
      <w:r w:rsidR="00A91DEA">
        <w:t>action items as suggested by the parents</w:t>
      </w:r>
      <w:r>
        <w:t>. The agenda will be issued to all Parents in advance of the term meetings</w:t>
      </w:r>
      <w:r w:rsidR="00F366B3">
        <w:t>. B</w:t>
      </w:r>
      <w:r w:rsidR="009004C5">
        <w:t>rief minutes capturing the key points and actions</w:t>
      </w:r>
      <w:r w:rsidR="00F366B3">
        <w:t xml:space="preserve"> will be circulated following the meetings</w:t>
      </w:r>
      <w:r w:rsidR="009004C5">
        <w:t>.</w:t>
      </w:r>
    </w:p>
    <w:p w14:paraId="4F9A5E3A" w14:textId="1016986B" w:rsidR="00A51D76" w:rsidRDefault="00A51D76" w:rsidP="00012D9C">
      <w:pPr>
        <w:pStyle w:val="ListParagraph"/>
        <w:numPr>
          <w:ilvl w:val="0"/>
          <w:numId w:val="2"/>
        </w:numPr>
      </w:pPr>
      <w:r>
        <w:t xml:space="preserve">We will implement </w:t>
      </w:r>
      <w:r w:rsidR="00AC2CC0">
        <w:t xml:space="preserve">a suggestion box </w:t>
      </w:r>
      <w:r>
        <w:t xml:space="preserve">and will </w:t>
      </w:r>
      <w:r w:rsidR="00AC2CC0">
        <w:t>monitor</w:t>
      </w:r>
      <w:r>
        <w:t xml:space="preserve"> this </w:t>
      </w:r>
      <w:r w:rsidR="00AC2CC0">
        <w:t>regularl</w:t>
      </w:r>
      <w:r w:rsidR="002B71BC">
        <w:t>y</w:t>
      </w:r>
      <w:r w:rsidR="00023E22">
        <w:t>.</w:t>
      </w:r>
      <w:r w:rsidR="00A91DEA">
        <w:t xml:space="preserve"> </w:t>
      </w:r>
      <w:r w:rsidR="00872B78">
        <w:t>The main post box at the entrance gate will serve this purpose.</w:t>
      </w:r>
    </w:p>
    <w:p w14:paraId="4740BB25" w14:textId="3AAF3D53" w:rsidR="003B144C" w:rsidRDefault="00A51D76" w:rsidP="00012D9C">
      <w:pPr>
        <w:pStyle w:val="ListParagraph"/>
        <w:numPr>
          <w:ilvl w:val="0"/>
          <w:numId w:val="2"/>
        </w:numPr>
      </w:pPr>
      <w:r>
        <w:t xml:space="preserve">We </w:t>
      </w:r>
      <w:r w:rsidR="00023E22">
        <w:t>may conduct surveys/voting options as required to ensure that all parents have input.</w:t>
      </w:r>
    </w:p>
    <w:p w14:paraId="0C52089E" w14:textId="77777777" w:rsidR="00BA605C" w:rsidRDefault="006E0BF1" w:rsidP="00BA605C">
      <w:pPr>
        <w:pStyle w:val="ListParagraph"/>
        <w:numPr>
          <w:ilvl w:val="0"/>
          <w:numId w:val="2"/>
        </w:numPr>
      </w:pPr>
      <w:r>
        <w:t xml:space="preserve">In order to minimise impact on parents – we will </w:t>
      </w:r>
      <w:r w:rsidR="00023E22">
        <w:t xml:space="preserve">strive </w:t>
      </w:r>
      <w:r>
        <w:t xml:space="preserve">to streamline the </w:t>
      </w:r>
      <w:r w:rsidR="00A51D76">
        <w:t xml:space="preserve">modes of communication - WhatsApp, Newsletter, </w:t>
      </w:r>
      <w:r w:rsidR="00566FAC">
        <w:t xml:space="preserve">e-mail, </w:t>
      </w:r>
      <w:r w:rsidR="009004C5">
        <w:t>Webpage</w:t>
      </w:r>
      <w:r w:rsidR="005662FC">
        <w:t xml:space="preserve"> (Ballintotasns.ie) </w:t>
      </w:r>
      <w:r w:rsidR="00A51D76">
        <w:t>etc.</w:t>
      </w:r>
    </w:p>
    <w:p w14:paraId="2099383D" w14:textId="00F1AEF0" w:rsidR="009004C5" w:rsidRDefault="009004C5">
      <w:r>
        <w:t xml:space="preserve">Engaging with the NPC was hugely beneficial with a strong template established to maximise the input of all stakeholders for the betterment of </w:t>
      </w:r>
      <w:r w:rsidR="003B144C">
        <w:t>our</w:t>
      </w:r>
      <w:r>
        <w:t xml:space="preserve"> childre</w:t>
      </w:r>
      <w:r w:rsidR="003B144C">
        <w:t>n’s education and enjoyment in school activities.</w:t>
      </w:r>
    </w:p>
    <w:p w14:paraId="52D0D187" w14:textId="1DD147B6" w:rsidR="003B144C" w:rsidRPr="00215718" w:rsidRDefault="003B144C">
      <w:pPr>
        <w:rPr>
          <w:b/>
          <w:bCs/>
          <w:i/>
          <w:iCs/>
        </w:rPr>
      </w:pPr>
      <w:r w:rsidRPr="00215718">
        <w:rPr>
          <w:b/>
          <w:bCs/>
          <w:i/>
          <w:iCs/>
        </w:rPr>
        <w:t>Ou</w:t>
      </w:r>
      <w:r w:rsidR="00215718" w:rsidRPr="00215718">
        <w:rPr>
          <w:b/>
          <w:bCs/>
          <w:i/>
          <w:iCs/>
        </w:rPr>
        <w:t>r</w:t>
      </w:r>
      <w:r w:rsidRPr="00215718">
        <w:rPr>
          <w:b/>
          <w:bCs/>
          <w:i/>
          <w:iCs/>
        </w:rPr>
        <w:t xml:space="preserve"> next meeting will take place on Tuesday 1</w:t>
      </w:r>
      <w:r w:rsidR="00872B78" w:rsidRPr="00215718">
        <w:rPr>
          <w:b/>
          <w:bCs/>
          <w:i/>
          <w:iCs/>
        </w:rPr>
        <w:t>0</w:t>
      </w:r>
      <w:r w:rsidRPr="00215718">
        <w:rPr>
          <w:b/>
          <w:bCs/>
          <w:i/>
          <w:iCs/>
          <w:vertAlign w:val="superscript"/>
        </w:rPr>
        <w:t>th</w:t>
      </w:r>
      <w:r w:rsidRPr="00215718">
        <w:rPr>
          <w:b/>
          <w:bCs/>
          <w:i/>
          <w:iCs/>
        </w:rPr>
        <w:t xml:space="preserve"> </w:t>
      </w:r>
      <w:r w:rsidR="00872B78" w:rsidRPr="00215718">
        <w:rPr>
          <w:b/>
          <w:bCs/>
          <w:i/>
          <w:iCs/>
        </w:rPr>
        <w:t>March</w:t>
      </w:r>
      <w:r w:rsidR="00215718" w:rsidRPr="00215718">
        <w:rPr>
          <w:b/>
          <w:bCs/>
          <w:i/>
          <w:iCs/>
        </w:rPr>
        <w:t xml:space="preserve"> 2020. This will be an Extraordinary General Meeting (EGM) </w:t>
      </w:r>
      <w:r w:rsidRPr="00215718">
        <w:rPr>
          <w:b/>
          <w:bCs/>
          <w:i/>
          <w:iCs/>
        </w:rPr>
        <w:t xml:space="preserve">where we will </w:t>
      </w:r>
      <w:r w:rsidR="00215718" w:rsidRPr="00215718">
        <w:rPr>
          <w:b/>
          <w:bCs/>
          <w:i/>
          <w:iCs/>
        </w:rPr>
        <w:t xml:space="preserve">pass the attached constitution and </w:t>
      </w:r>
      <w:r w:rsidRPr="00215718">
        <w:rPr>
          <w:b/>
          <w:bCs/>
          <w:i/>
          <w:iCs/>
        </w:rPr>
        <w:t xml:space="preserve">confirm the dates for the term PA Meetings, the schedule of activities, requests for fundraising, </w:t>
      </w:r>
      <w:r w:rsidR="006E0BF1" w:rsidRPr="00215718">
        <w:rPr>
          <w:b/>
          <w:bCs/>
          <w:i/>
          <w:iCs/>
        </w:rPr>
        <w:t xml:space="preserve">modes of communication </w:t>
      </w:r>
      <w:r w:rsidRPr="00215718">
        <w:rPr>
          <w:b/>
          <w:bCs/>
          <w:i/>
          <w:iCs/>
        </w:rPr>
        <w:t>and parent suggestions.</w:t>
      </w:r>
    </w:p>
    <w:p w14:paraId="11011029" w14:textId="227D5C36" w:rsidR="00157AED" w:rsidRPr="00215718" w:rsidRDefault="00215718">
      <w:r w:rsidRPr="00215718">
        <w:t>Any suggested amendments to the constitution should be submitted in writing to the PA committee no later than Tuesday 25th February 2020</w:t>
      </w:r>
    </w:p>
    <w:p w14:paraId="40053FB3" w14:textId="32A88846" w:rsidR="00311C3D" w:rsidRPr="00215718" w:rsidRDefault="00311C3D">
      <w:pPr>
        <w:rPr>
          <w:b/>
          <w:bCs/>
        </w:rPr>
      </w:pPr>
      <w:r w:rsidRPr="00215718">
        <w:rPr>
          <w:b/>
          <w:bCs/>
        </w:rPr>
        <w:t>Your sincerely;</w:t>
      </w:r>
    </w:p>
    <w:p w14:paraId="4161DEFC" w14:textId="0F0274F0" w:rsidR="00BD6544" w:rsidRPr="00A9023F" w:rsidRDefault="00BD6544" w:rsidP="00F366B3">
      <w:pPr>
        <w:spacing w:after="0" w:line="240" w:lineRule="auto"/>
      </w:pPr>
      <w:r w:rsidRPr="00215718">
        <w:rPr>
          <w:b/>
          <w:bCs/>
        </w:rPr>
        <w:t>Trudie O’Doherty</w:t>
      </w:r>
      <w:r w:rsidRPr="00A9023F">
        <w:t xml:space="preserve"> </w:t>
      </w:r>
      <w:r w:rsidRPr="00A9023F">
        <w:tab/>
      </w:r>
      <w:r w:rsidRPr="00A9023F">
        <w:tab/>
      </w:r>
      <w:r w:rsidRPr="00A9023F">
        <w:tab/>
      </w:r>
      <w:r w:rsidRPr="00F366B3">
        <w:rPr>
          <w:b/>
          <w:bCs/>
        </w:rPr>
        <w:t>Laoise O’Riordan</w:t>
      </w:r>
      <w:r w:rsidRPr="00A9023F">
        <w:tab/>
      </w:r>
    </w:p>
    <w:p w14:paraId="62B44BB3" w14:textId="676B95F2" w:rsidR="00BD6544" w:rsidRDefault="00215718" w:rsidP="00F366B3">
      <w:pPr>
        <w:spacing w:after="0" w:line="240" w:lineRule="auto"/>
      </w:pPr>
      <w:r w:rsidRPr="00215718">
        <w:rPr>
          <w:i/>
          <w:iCs/>
        </w:rPr>
        <w:t>(</w:t>
      </w:r>
      <w:proofErr w:type="spellStart"/>
      <w:r w:rsidRPr="00215718">
        <w:rPr>
          <w:i/>
          <w:iCs/>
        </w:rPr>
        <w:t>Chair person</w:t>
      </w:r>
      <w:proofErr w:type="spellEnd"/>
      <w:r w:rsidRPr="00215718"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215718">
        <w:t>(Secretary)</w:t>
      </w:r>
    </w:p>
    <w:p w14:paraId="256459BB" w14:textId="77777777" w:rsidR="00F366B3" w:rsidRPr="00215718" w:rsidRDefault="00F366B3" w:rsidP="00F366B3">
      <w:pPr>
        <w:spacing w:after="0" w:line="240" w:lineRule="auto"/>
        <w:rPr>
          <w:i/>
          <w:iCs/>
        </w:rPr>
      </w:pPr>
    </w:p>
    <w:p w14:paraId="71827677" w14:textId="458F7BD6" w:rsidR="00BD6544" w:rsidRPr="00A9023F" w:rsidRDefault="00BD6544" w:rsidP="00F366B3">
      <w:pPr>
        <w:spacing w:after="0" w:line="240" w:lineRule="auto"/>
      </w:pPr>
      <w:r w:rsidRPr="00F366B3">
        <w:rPr>
          <w:b/>
          <w:bCs/>
        </w:rPr>
        <w:t>Carol Quinn</w:t>
      </w:r>
      <w:r w:rsidRPr="00A9023F">
        <w:tab/>
      </w:r>
      <w:r w:rsidRPr="00A9023F">
        <w:tab/>
      </w:r>
      <w:r w:rsidRPr="00A9023F">
        <w:tab/>
      </w:r>
      <w:r w:rsidRPr="00A9023F">
        <w:tab/>
      </w:r>
      <w:r w:rsidRPr="00F366B3">
        <w:rPr>
          <w:b/>
          <w:bCs/>
        </w:rPr>
        <w:t>Clare Crowley</w:t>
      </w:r>
      <w:r w:rsidRPr="00A9023F">
        <w:tab/>
      </w:r>
      <w:r w:rsidRPr="00A9023F">
        <w:tab/>
      </w:r>
    </w:p>
    <w:p w14:paraId="6EB6DC0F" w14:textId="7D3C3F2D" w:rsidR="00F366B3" w:rsidRPr="00A9023F" w:rsidRDefault="00F366B3" w:rsidP="00F366B3">
      <w:pPr>
        <w:spacing w:after="0" w:line="240" w:lineRule="auto"/>
      </w:pPr>
      <w:r w:rsidRPr="00F366B3">
        <w:rPr>
          <w:i/>
          <w:iCs/>
        </w:rPr>
        <w:t>(Treasurer)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F366B3">
        <w:rPr>
          <w:i/>
          <w:iCs/>
        </w:rPr>
        <w:t xml:space="preserve">(Vice </w:t>
      </w:r>
      <w:proofErr w:type="spellStart"/>
      <w:r w:rsidRPr="00F366B3">
        <w:rPr>
          <w:i/>
          <w:iCs/>
        </w:rPr>
        <w:t>Chair person</w:t>
      </w:r>
      <w:proofErr w:type="spellEnd"/>
      <w:r w:rsidRPr="00F366B3">
        <w:rPr>
          <w:i/>
          <w:iCs/>
        </w:rPr>
        <w:t>)</w:t>
      </w:r>
    </w:p>
    <w:p w14:paraId="4C59AA71" w14:textId="782514DF" w:rsidR="009004C5" w:rsidRPr="00F366B3" w:rsidRDefault="009004C5">
      <w:pPr>
        <w:rPr>
          <w:i/>
          <w:iCs/>
          <w:color w:val="0070C0"/>
        </w:rPr>
      </w:pPr>
    </w:p>
    <w:sectPr w:rsidR="009004C5" w:rsidRPr="00F366B3" w:rsidSect="00BA605C">
      <w:headerReference w:type="default" r:id="rId8"/>
      <w:pgSz w:w="11906" w:h="16838"/>
      <w:pgMar w:top="284" w:right="1440" w:bottom="284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9221C" w14:textId="77777777" w:rsidR="007663FF" w:rsidRDefault="007663FF" w:rsidP="00A248C4">
      <w:pPr>
        <w:spacing w:after="0" w:line="240" w:lineRule="auto"/>
      </w:pPr>
      <w:r>
        <w:separator/>
      </w:r>
    </w:p>
  </w:endnote>
  <w:endnote w:type="continuationSeparator" w:id="0">
    <w:p w14:paraId="40C64667" w14:textId="77777777" w:rsidR="007663FF" w:rsidRDefault="007663FF" w:rsidP="00A2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D2AE4" w14:textId="77777777" w:rsidR="007663FF" w:rsidRDefault="007663FF" w:rsidP="00A248C4">
      <w:pPr>
        <w:spacing w:after="0" w:line="240" w:lineRule="auto"/>
      </w:pPr>
      <w:r>
        <w:separator/>
      </w:r>
    </w:p>
  </w:footnote>
  <w:footnote w:type="continuationSeparator" w:id="0">
    <w:p w14:paraId="39CF095E" w14:textId="77777777" w:rsidR="007663FF" w:rsidRDefault="007663FF" w:rsidP="00A24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B23C9" w14:textId="77777777" w:rsidR="00A248C4" w:rsidRDefault="00A248C4" w:rsidP="00A248C4">
    <w:pPr>
      <w:pStyle w:val="Header"/>
      <w:ind w:left="7088" w:hanging="3280"/>
    </w:pPr>
    <w:r>
      <w:tab/>
    </w:r>
    <w:r>
      <w:tab/>
      <w:t xml:space="preserve">Ballintotas NS </w:t>
    </w:r>
  </w:p>
  <w:p w14:paraId="349EC90C" w14:textId="1A624F3B" w:rsidR="00A248C4" w:rsidRDefault="00A248C4" w:rsidP="00A248C4">
    <w:pPr>
      <w:pStyle w:val="Header"/>
      <w:ind w:left="7088" w:hanging="3280"/>
    </w:pPr>
    <w:r>
      <w:tab/>
    </w:r>
    <w:r>
      <w:tab/>
      <w:t>Parents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51C"/>
    <w:multiLevelType w:val="hybridMultilevel"/>
    <w:tmpl w:val="BE844CD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31522"/>
    <w:multiLevelType w:val="hybridMultilevel"/>
    <w:tmpl w:val="BFF0FC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ED"/>
    <w:rsid w:val="00012D9C"/>
    <w:rsid w:val="00023E22"/>
    <w:rsid w:val="000D4B7C"/>
    <w:rsid w:val="00112162"/>
    <w:rsid w:val="0015483B"/>
    <w:rsid w:val="00157AED"/>
    <w:rsid w:val="00215718"/>
    <w:rsid w:val="00226CCF"/>
    <w:rsid w:val="002B71BC"/>
    <w:rsid w:val="00311C3D"/>
    <w:rsid w:val="0031245B"/>
    <w:rsid w:val="0036008A"/>
    <w:rsid w:val="0038036B"/>
    <w:rsid w:val="003A4201"/>
    <w:rsid w:val="003B144C"/>
    <w:rsid w:val="004D0B39"/>
    <w:rsid w:val="004D692E"/>
    <w:rsid w:val="004E5B25"/>
    <w:rsid w:val="00537201"/>
    <w:rsid w:val="005561EA"/>
    <w:rsid w:val="005662FC"/>
    <w:rsid w:val="00566FAC"/>
    <w:rsid w:val="00600BFD"/>
    <w:rsid w:val="006E0BF1"/>
    <w:rsid w:val="006F4294"/>
    <w:rsid w:val="00720F4C"/>
    <w:rsid w:val="007663FF"/>
    <w:rsid w:val="00787E4A"/>
    <w:rsid w:val="00872B78"/>
    <w:rsid w:val="008963E9"/>
    <w:rsid w:val="009004C5"/>
    <w:rsid w:val="00914B29"/>
    <w:rsid w:val="00921969"/>
    <w:rsid w:val="00946102"/>
    <w:rsid w:val="00971312"/>
    <w:rsid w:val="00985A76"/>
    <w:rsid w:val="00995E85"/>
    <w:rsid w:val="00A248C4"/>
    <w:rsid w:val="00A51D76"/>
    <w:rsid w:val="00A9023F"/>
    <w:rsid w:val="00A91DEA"/>
    <w:rsid w:val="00AA68C8"/>
    <w:rsid w:val="00AC2CC0"/>
    <w:rsid w:val="00B72116"/>
    <w:rsid w:val="00B91213"/>
    <w:rsid w:val="00BA605C"/>
    <w:rsid w:val="00BD6544"/>
    <w:rsid w:val="00C4119E"/>
    <w:rsid w:val="00C523F2"/>
    <w:rsid w:val="00D759BA"/>
    <w:rsid w:val="00E41F72"/>
    <w:rsid w:val="00E5263D"/>
    <w:rsid w:val="00EF4B4A"/>
    <w:rsid w:val="00F366B3"/>
    <w:rsid w:val="00F66016"/>
    <w:rsid w:val="00F9267B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08643"/>
  <w15:chartTrackingRefBased/>
  <w15:docId w15:val="{C04A8772-727E-4EC8-82FF-6E1750D5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A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A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4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8C4"/>
  </w:style>
  <w:style w:type="paragraph" w:styleId="Footer">
    <w:name w:val="footer"/>
    <w:basedOn w:val="Normal"/>
    <w:link w:val="FooterChar"/>
    <w:uiPriority w:val="99"/>
    <w:unhideWhenUsed/>
    <w:rsid w:val="00A24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clareohanlon@gmail.com</dc:creator>
  <cp:keywords/>
  <dc:description/>
  <cp:lastModifiedBy>Ballintotas NS</cp:lastModifiedBy>
  <cp:revision>3</cp:revision>
  <dcterms:created xsi:type="dcterms:W3CDTF">2021-09-30T08:29:00Z</dcterms:created>
  <dcterms:modified xsi:type="dcterms:W3CDTF">2021-09-30T08:29:00Z</dcterms:modified>
</cp:coreProperties>
</file>